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7"/>
        <w:gridCol w:w="109"/>
        <w:gridCol w:w="2357"/>
        <w:gridCol w:w="336"/>
        <w:gridCol w:w="425"/>
        <w:gridCol w:w="1252"/>
        <w:gridCol w:w="308"/>
        <w:gridCol w:w="2268"/>
      </w:tblGrid>
      <w:tr w:rsidR="00A00FB9" w:rsidTr="00565D94">
        <w:trPr>
          <w:trHeight w:val="453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229D" w:rsidRPr="00077DFE" w:rsidRDefault="0082229D" w:rsidP="00A00FB9">
            <w:pPr>
              <w:pStyle w:val="Nzev"/>
            </w:pPr>
            <w:r w:rsidRPr="00A00FB9">
              <w:t>Oznámení</w:t>
            </w:r>
            <w:r w:rsidRPr="00077DFE">
              <w:t xml:space="preserve"> o shromáždění</w:t>
            </w:r>
          </w:p>
        </w:tc>
      </w:tr>
      <w:tr w:rsidR="00077DFE" w:rsidRPr="00077DFE" w:rsidTr="00565D94">
        <w:trPr>
          <w:trHeight w:val="766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229D" w:rsidRPr="00077DFE" w:rsidRDefault="0082229D" w:rsidP="00A00FB9">
            <w:pPr>
              <w:pStyle w:val="Nadpis2"/>
            </w:pPr>
            <w:r w:rsidRPr="00077DFE">
              <w:t xml:space="preserve">(zákon č. 84/1990 Sb., o právu </w:t>
            </w:r>
            <w:r w:rsidR="00A00FB9" w:rsidRPr="00077DFE">
              <w:t>shromažďovacím</w:t>
            </w:r>
            <w:r w:rsidRPr="00077DFE">
              <w:t>, ve znění pozdějších předpisů)</w:t>
            </w:r>
          </w:p>
        </w:tc>
      </w:tr>
      <w:tr w:rsidR="00565D94" w:rsidTr="00A064AE">
        <w:trPr>
          <w:trHeight w:val="248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9D" w:rsidRPr="00565D94" w:rsidRDefault="0082229D" w:rsidP="00A064AE">
            <w:pPr>
              <w:pStyle w:val="Nadpis3"/>
              <w:ind w:right="0"/>
              <w:rPr>
                <w:sz w:val="24"/>
                <w:szCs w:val="24"/>
              </w:rPr>
            </w:pPr>
            <w:r w:rsidRPr="00565D94">
              <w:rPr>
                <w:sz w:val="24"/>
                <w:szCs w:val="24"/>
              </w:rPr>
              <w:t>Oznámení podáno dne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229D" w:rsidRPr="00565D94" w:rsidRDefault="0082229D" w:rsidP="00565D94">
            <w:pPr>
              <w:pStyle w:val="Nadpis3"/>
              <w:ind w:left="33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29D" w:rsidRPr="00565D94" w:rsidRDefault="0082229D" w:rsidP="00A064AE">
            <w:pPr>
              <w:pStyle w:val="Nadpis3"/>
              <w:ind w:left="34" w:right="33"/>
              <w:jc w:val="center"/>
              <w:rPr>
                <w:sz w:val="24"/>
                <w:szCs w:val="24"/>
              </w:rPr>
            </w:pPr>
            <w:r w:rsidRPr="00565D94">
              <w:rPr>
                <w:sz w:val="24"/>
                <w:szCs w:val="24"/>
              </w:rPr>
              <w:t>v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229D" w:rsidRPr="00565D94" w:rsidRDefault="0082229D" w:rsidP="00565D94">
            <w:pPr>
              <w:pStyle w:val="Nadpis3"/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2229D" w:rsidRPr="00565D94" w:rsidRDefault="0082229D" w:rsidP="00565D94">
            <w:pPr>
              <w:pStyle w:val="Nadpis3"/>
              <w:ind w:left="34"/>
              <w:rPr>
                <w:sz w:val="24"/>
                <w:szCs w:val="24"/>
              </w:rPr>
            </w:pPr>
            <w:r w:rsidRPr="00565D94">
              <w:rPr>
                <w:sz w:val="24"/>
                <w:szCs w:val="24"/>
              </w:rPr>
              <w:t xml:space="preserve">hod. </w:t>
            </w:r>
            <w:r w:rsidRPr="00565D94">
              <w:rPr>
                <w:b w:val="0"/>
                <w:sz w:val="24"/>
                <w:szCs w:val="24"/>
              </w:rPr>
              <w:t>(Vyp</w:t>
            </w:r>
            <w:r w:rsidR="00A00FB9" w:rsidRPr="00565D94">
              <w:rPr>
                <w:b w:val="0"/>
                <w:sz w:val="24"/>
                <w:szCs w:val="24"/>
              </w:rPr>
              <w:t>l</w:t>
            </w:r>
            <w:r w:rsidRPr="00565D94">
              <w:rPr>
                <w:b w:val="0"/>
                <w:sz w:val="24"/>
                <w:szCs w:val="24"/>
              </w:rPr>
              <w:t>ní úřad)</w:t>
            </w:r>
          </w:p>
        </w:tc>
      </w:tr>
      <w:tr w:rsidR="0028282C" w:rsidTr="00565D94">
        <w:trPr>
          <w:trHeight w:val="659"/>
        </w:trPr>
        <w:tc>
          <w:tcPr>
            <w:tcW w:w="978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282C" w:rsidRDefault="0028282C" w:rsidP="00A064AE">
            <w:pPr>
              <w:pStyle w:val="Nadpis1"/>
              <w:rPr>
                <w:rFonts w:ascii="Tahoma" w:hAnsi="Tahoma"/>
                <w:spacing w:val="10"/>
                <w:sz w:val="15"/>
              </w:rPr>
            </w:pPr>
            <w:r>
              <w:t>Údaje o shromáždění</w:t>
            </w:r>
          </w:p>
        </w:tc>
      </w:tr>
      <w:tr w:rsidR="00565D94" w:rsidTr="00A064AE">
        <w:trPr>
          <w:trHeight w:val="184"/>
        </w:trPr>
        <w:tc>
          <w:tcPr>
            <w:tcW w:w="272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77DFE" w:rsidRPr="00A00FB9" w:rsidRDefault="00077DFE" w:rsidP="00A00FB9">
            <w:pPr>
              <w:pStyle w:val="Bezmezer"/>
            </w:pPr>
            <w:r w:rsidRPr="00A00FB9">
              <w:t>Účel shromáždění:</w:t>
            </w:r>
          </w:p>
        </w:tc>
        <w:tc>
          <w:tcPr>
            <w:tcW w:w="7055" w:type="dxa"/>
            <w:gridSpan w:val="7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77DFE" w:rsidRPr="00A064AE" w:rsidRDefault="00077DFE" w:rsidP="00A064AE">
            <w:pPr>
              <w:pStyle w:val="Odstavecseseznamem"/>
            </w:pPr>
          </w:p>
        </w:tc>
      </w:tr>
      <w:tr w:rsidR="00565D94" w:rsidTr="00A064AE">
        <w:trPr>
          <w:trHeight w:val="173"/>
        </w:trPr>
        <w:tc>
          <w:tcPr>
            <w:tcW w:w="272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0FB9" w:rsidRDefault="0028282C" w:rsidP="00A00FB9">
            <w:pPr>
              <w:pStyle w:val="Bezmezer"/>
            </w:pPr>
            <w:r w:rsidRPr="00A00FB9">
              <w:t>Místo konání: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0FB9" w:rsidRDefault="0028282C" w:rsidP="00A00FB9">
            <w:pPr>
              <w:pStyle w:val="Bezmezer"/>
            </w:pPr>
            <w:r w:rsidRPr="00A00FB9">
              <w:t>Den konání: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</w:tr>
      <w:tr w:rsidR="00565D94" w:rsidTr="00A064AE">
        <w:trPr>
          <w:trHeight w:val="542"/>
        </w:trPr>
        <w:tc>
          <w:tcPr>
            <w:tcW w:w="272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0FB9" w:rsidRDefault="0028282C" w:rsidP="00A00FB9">
            <w:pPr>
              <w:pStyle w:val="Bezmezer"/>
            </w:pPr>
            <w:r w:rsidRPr="00A00FB9">
              <w:t>Doba zahájení: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0FB9" w:rsidRDefault="0028282C" w:rsidP="00A00FB9">
            <w:pPr>
              <w:pStyle w:val="Bezmezer"/>
            </w:pPr>
            <w:r w:rsidRPr="00A00FB9">
              <w:t>Předpokládaná doba</w:t>
            </w:r>
            <w:r w:rsidR="00A00FB9">
              <w:t xml:space="preserve"> </w:t>
            </w:r>
            <w:r w:rsidRPr="00A00FB9">
              <w:t>ukončení: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</w:tr>
      <w:tr w:rsidR="00565D94" w:rsidTr="00A064AE">
        <w:trPr>
          <w:trHeight w:val="394"/>
        </w:trPr>
        <w:tc>
          <w:tcPr>
            <w:tcW w:w="272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0FB9" w:rsidRDefault="0028282C" w:rsidP="00A00FB9">
            <w:pPr>
              <w:pStyle w:val="Bezmezer"/>
            </w:pPr>
            <w:r w:rsidRPr="00A00FB9">
              <w:t>Trasa průvodu</w:t>
            </w:r>
            <w:r w:rsidR="00A00FB9">
              <w:br/>
            </w:r>
            <w:r w:rsidRPr="00A00FB9">
              <w:t>(výchozí místo, cesta průvodu</w:t>
            </w:r>
            <w:r w:rsidR="00A00FB9">
              <w:t> </w:t>
            </w:r>
            <w:r w:rsidRPr="00A00FB9">
              <w:t>a místo ukončení):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0FB9" w:rsidRDefault="0028282C" w:rsidP="00A00FB9">
            <w:pPr>
              <w:pStyle w:val="Bezmezer"/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</w:tr>
      <w:tr w:rsidR="00565D94" w:rsidTr="00A064AE">
        <w:trPr>
          <w:trHeight w:val="366"/>
        </w:trPr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 w:rsidR="0082229D" w:rsidRPr="00A00FB9" w:rsidRDefault="0028282C" w:rsidP="00565D94">
            <w:pPr>
              <w:pStyle w:val="Bezmezer"/>
            </w:pPr>
            <w:r w:rsidRPr="00A00FB9">
              <w:t>Předpokládaný počet</w:t>
            </w:r>
            <w:r w:rsidR="00565D94">
              <w:t xml:space="preserve"> </w:t>
            </w:r>
            <w:r w:rsidRPr="00A00FB9">
              <w:t>účastníků:</w:t>
            </w:r>
          </w:p>
        </w:tc>
        <w:tc>
          <w:tcPr>
            <w:tcW w:w="2466" w:type="dxa"/>
            <w:gridSpan w:val="2"/>
            <w:tcBorders>
              <w:left w:val="nil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  <w:tc>
          <w:tcPr>
            <w:tcW w:w="2013" w:type="dxa"/>
            <w:gridSpan w:val="3"/>
            <w:tcBorders>
              <w:left w:val="nil"/>
              <w:right w:val="nil"/>
            </w:tcBorders>
            <w:vAlign w:val="center"/>
          </w:tcPr>
          <w:p w:rsidR="0082229D" w:rsidRPr="00A00FB9" w:rsidRDefault="0082229D" w:rsidP="00A00FB9">
            <w:pPr>
              <w:pStyle w:val="Bezmezer"/>
            </w:pPr>
          </w:p>
        </w:tc>
        <w:tc>
          <w:tcPr>
            <w:tcW w:w="2576" w:type="dxa"/>
            <w:gridSpan w:val="2"/>
            <w:tcBorders>
              <w:left w:val="nil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</w:tr>
      <w:tr w:rsidR="00565D94" w:rsidTr="00A064AE">
        <w:trPr>
          <w:trHeight w:val="552"/>
        </w:trPr>
        <w:tc>
          <w:tcPr>
            <w:tcW w:w="272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2229D" w:rsidRPr="00A00FB9" w:rsidRDefault="0028282C" w:rsidP="00A00FB9">
            <w:pPr>
              <w:pStyle w:val="Bezmezer"/>
            </w:pPr>
            <w:r w:rsidRPr="00A00FB9">
              <w:t>Počet pořadatelů:</w:t>
            </w:r>
          </w:p>
        </w:tc>
        <w:tc>
          <w:tcPr>
            <w:tcW w:w="246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  <w:tc>
          <w:tcPr>
            <w:tcW w:w="201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2229D" w:rsidRPr="00A00FB9" w:rsidRDefault="0028282C" w:rsidP="00A00FB9">
            <w:pPr>
              <w:pStyle w:val="Bezmezer"/>
            </w:pPr>
            <w:r w:rsidRPr="00A00FB9">
              <w:t>Způsob označení pořadatelů:</w:t>
            </w:r>
          </w:p>
        </w:tc>
        <w:tc>
          <w:tcPr>
            <w:tcW w:w="257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</w:tr>
      <w:tr w:rsidR="00565D94" w:rsidTr="00565D94">
        <w:trPr>
          <w:trHeight w:val="659"/>
        </w:trPr>
        <w:tc>
          <w:tcPr>
            <w:tcW w:w="978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8282C" w:rsidRDefault="0028282C" w:rsidP="00A064AE">
            <w:pPr>
              <w:pStyle w:val="Nadpis1"/>
              <w:rPr>
                <w:rFonts w:ascii="Tahoma" w:hAnsi="Tahoma"/>
                <w:spacing w:val="10"/>
                <w:sz w:val="15"/>
              </w:rPr>
            </w:pPr>
            <w:r w:rsidRPr="0028282C">
              <w:t>Údaje</w:t>
            </w:r>
            <w:r>
              <w:t xml:space="preserve"> o </w:t>
            </w:r>
            <w:r w:rsidRPr="00077DFE">
              <w:t>svolavateli</w:t>
            </w:r>
            <w:r>
              <w:t xml:space="preserve"> (fyzická osoba/právnická osoba)</w:t>
            </w:r>
          </w:p>
        </w:tc>
      </w:tr>
      <w:tr w:rsidR="00565D94" w:rsidTr="00A064AE">
        <w:trPr>
          <w:trHeight w:val="356"/>
        </w:trPr>
        <w:tc>
          <w:tcPr>
            <w:tcW w:w="272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77DFE" w:rsidRPr="00A00FB9" w:rsidRDefault="00077DFE" w:rsidP="00A00FB9">
            <w:pPr>
              <w:pStyle w:val="Bezmezer"/>
            </w:pPr>
            <w:r w:rsidRPr="00A00FB9">
              <w:t>Jméno a příjmení/</w:t>
            </w:r>
            <w:r w:rsidR="00A00FB9" w:rsidRPr="00A00FB9">
              <w:br/>
            </w:r>
            <w:r w:rsidRPr="00A00FB9">
              <w:t>Název organizace:</w:t>
            </w:r>
          </w:p>
        </w:tc>
        <w:tc>
          <w:tcPr>
            <w:tcW w:w="7055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77DFE" w:rsidRPr="00A064AE" w:rsidRDefault="00077DFE" w:rsidP="00A064AE">
            <w:pPr>
              <w:pStyle w:val="Odstavecseseznamem"/>
            </w:pPr>
          </w:p>
        </w:tc>
      </w:tr>
      <w:tr w:rsidR="00565D94" w:rsidTr="00A064AE">
        <w:trPr>
          <w:trHeight w:val="184"/>
        </w:trPr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 w:rsidR="00077DFE" w:rsidRPr="00A00FB9" w:rsidRDefault="00077DFE" w:rsidP="00A00FB9">
            <w:pPr>
              <w:pStyle w:val="Bezmezer"/>
            </w:pPr>
            <w:r w:rsidRPr="00A00FB9">
              <w:t>Trvalý pobyt/</w:t>
            </w:r>
            <w:r w:rsidR="00A00FB9" w:rsidRPr="00A00FB9">
              <w:br/>
            </w:r>
            <w:r w:rsidRPr="00A00FB9">
              <w:t>Sídlo:</w:t>
            </w:r>
          </w:p>
        </w:tc>
        <w:tc>
          <w:tcPr>
            <w:tcW w:w="7055" w:type="dxa"/>
            <w:gridSpan w:val="7"/>
            <w:tcBorders>
              <w:left w:val="nil"/>
              <w:right w:val="nil"/>
            </w:tcBorders>
            <w:vAlign w:val="center"/>
          </w:tcPr>
          <w:p w:rsidR="00077DFE" w:rsidRPr="00A064AE" w:rsidRDefault="00077DFE" w:rsidP="00A064AE">
            <w:pPr>
              <w:pStyle w:val="Odstavecseseznamem"/>
            </w:pPr>
          </w:p>
        </w:tc>
      </w:tr>
      <w:tr w:rsidR="00565D94" w:rsidTr="00A064AE">
        <w:trPr>
          <w:trHeight w:val="907"/>
        </w:trPr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 w:rsidR="00077DFE" w:rsidRPr="00A00FB9" w:rsidRDefault="00077DFE" w:rsidP="00565D94">
            <w:pPr>
              <w:pStyle w:val="Bezmezer"/>
            </w:pPr>
            <w:r w:rsidRPr="00A00FB9">
              <w:t>Jméno, příjmení a bydliště osoby zmocněné jednat jménem právnické osoby ve</w:t>
            </w:r>
            <w:r w:rsidR="00565D94">
              <w:t> </w:t>
            </w:r>
            <w:r w:rsidRPr="00A00FB9">
              <w:t>věci konání shromáždění - (pouze u právnické osoby):</w:t>
            </w:r>
          </w:p>
        </w:tc>
        <w:tc>
          <w:tcPr>
            <w:tcW w:w="7055" w:type="dxa"/>
            <w:gridSpan w:val="7"/>
            <w:tcBorders>
              <w:left w:val="nil"/>
              <w:right w:val="nil"/>
            </w:tcBorders>
            <w:vAlign w:val="center"/>
          </w:tcPr>
          <w:p w:rsidR="00077DFE" w:rsidRPr="00A064AE" w:rsidRDefault="00077DFE" w:rsidP="00A064AE">
            <w:pPr>
              <w:pStyle w:val="Odstavecseseznamem"/>
            </w:pPr>
          </w:p>
        </w:tc>
      </w:tr>
      <w:tr w:rsidR="00565D94" w:rsidTr="00A064AE">
        <w:trPr>
          <w:trHeight w:val="432"/>
        </w:trPr>
        <w:tc>
          <w:tcPr>
            <w:tcW w:w="2727" w:type="dxa"/>
            <w:tcBorders>
              <w:left w:val="nil"/>
              <w:right w:val="nil"/>
            </w:tcBorders>
          </w:tcPr>
          <w:p w:rsidR="0028282C" w:rsidRPr="00A00FB9" w:rsidRDefault="0028282C" w:rsidP="00A00FB9">
            <w:pPr>
              <w:pStyle w:val="Bezmezer"/>
            </w:pPr>
            <w:r w:rsidRPr="00A00FB9">
              <w:t>Telefon:</w:t>
            </w:r>
          </w:p>
        </w:tc>
        <w:tc>
          <w:tcPr>
            <w:tcW w:w="7055" w:type="dxa"/>
            <w:gridSpan w:val="7"/>
            <w:tcBorders>
              <w:left w:val="nil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</w:tr>
      <w:tr w:rsidR="00565D94" w:rsidTr="00A064AE">
        <w:trPr>
          <w:trHeight w:val="421"/>
        </w:trPr>
        <w:tc>
          <w:tcPr>
            <w:tcW w:w="2727" w:type="dxa"/>
            <w:tcBorders>
              <w:left w:val="nil"/>
              <w:bottom w:val="single" w:sz="12" w:space="0" w:color="auto"/>
              <w:right w:val="nil"/>
            </w:tcBorders>
          </w:tcPr>
          <w:p w:rsidR="0028282C" w:rsidRPr="00A00FB9" w:rsidRDefault="0028282C" w:rsidP="00A00FB9">
            <w:pPr>
              <w:pStyle w:val="Bezmezer"/>
            </w:pPr>
            <w:r w:rsidRPr="00A00FB9">
              <w:t>Podpis svolavatele:</w:t>
            </w:r>
          </w:p>
        </w:tc>
        <w:tc>
          <w:tcPr>
            <w:tcW w:w="7055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8282C" w:rsidRPr="00A064AE" w:rsidRDefault="0028282C" w:rsidP="00A064AE">
            <w:pPr>
              <w:pStyle w:val="Odstavecseseznamem"/>
            </w:pPr>
          </w:p>
        </w:tc>
      </w:tr>
      <w:tr w:rsidR="00565D94" w:rsidTr="00565D94">
        <w:trPr>
          <w:trHeight w:val="529"/>
        </w:trPr>
        <w:tc>
          <w:tcPr>
            <w:tcW w:w="978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229D" w:rsidRDefault="0082229D" w:rsidP="00A064AE">
            <w:pPr>
              <w:pStyle w:val="Nadpis1"/>
              <w:rPr>
                <w:rFonts w:ascii="Tahoma" w:hAnsi="Tahoma"/>
                <w:spacing w:val="10"/>
                <w:sz w:val="15"/>
              </w:rPr>
            </w:pPr>
            <w:r>
              <w:t>Údaje o zástupci svolavatele:</w:t>
            </w:r>
          </w:p>
        </w:tc>
      </w:tr>
      <w:tr w:rsidR="00A00FB9" w:rsidTr="00A064AE">
        <w:trPr>
          <w:trHeight w:val="421"/>
        </w:trPr>
        <w:tc>
          <w:tcPr>
            <w:tcW w:w="272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2229D" w:rsidRPr="00A00FB9" w:rsidRDefault="0082229D" w:rsidP="00A00FB9">
            <w:pPr>
              <w:pStyle w:val="Bezmezer"/>
            </w:pPr>
            <w:r w:rsidRPr="00A00FB9">
              <w:t>Jméno a příjmení:</w:t>
            </w:r>
          </w:p>
        </w:tc>
        <w:tc>
          <w:tcPr>
            <w:tcW w:w="7055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</w:tr>
      <w:tr w:rsidR="00A00FB9" w:rsidTr="00A064AE">
        <w:trPr>
          <w:trHeight w:val="421"/>
        </w:trPr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 w:rsidR="0082229D" w:rsidRPr="00A00FB9" w:rsidRDefault="0082229D" w:rsidP="00A00FB9">
            <w:pPr>
              <w:pStyle w:val="Bezmezer"/>
            </w:pPr>
            <w:r w:rsidRPr="00A00FB9">
              <w:t>Trvalý pobyt:</w:t>
            </w:r>
          </w:p>
        </w:tc>
        <w:tc>
          <w:tcPr>
            <w:tcW w:w="7055" w:type="dxa"/>
            <w:gridSpan w:val="7"/>
            <w:tcBorders>
              <w:left w:val="nil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</w:tr>
      <w:tr w:rsidR="00A00FB9" w:rsidTr="00A064AE">
        <w:trPr>
          <w:trHeight w:val="421"/>
        </w:trPr>
        <w:tc>
          <w:tcPr>
            <w:tcW w:w="27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229D" w:rsidRPr="00A00FB9" w:rsidRDefault="0082229D" w:rsidP="00A00FB9">
            <w:pPr>
              <w:pStyle w:val="Bezmezer"/>
            </w:pPr>
            <w:r w:rsidRPr="00A00FB9">
              <w:t>Telefon:</w:t>
            </w:r>
          </w:p>
        </w:tc>
        <w:tc>
          <w:tcPr>
            <w:tcW w:w="705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</w:tr>
      <w:tr w:rsidR="00A00FB9" w:rsidTr="00A064AE">
        <w:trPr>
          <w:trHeight w:val="421"/>
        </w:trPr>
        <w:tc>
          <w:tcPr>
            <w:tcW w:w="272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2229D" w:rsidRPr="00A00FB9" w:rsidRDefault="0082229D" w:rsidP="00A00FB9">
            <w:pPr>
              <w:pStyle w:val="Bezmezer"/>
            </w:pPr>
            <w:r w:rsidRPr="00A00FB9">
              <w:t>Podpis zástupce svolavatele:</w:t>
            </w:r>
          </w:p>
        </w:tc>
        <w:tc>
          <w:tcPr>
            <w:tcW w:w="7055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2229D" w:rsidRPr="00A064AE" w:rsidRDefault="0082229D" w:rsidP="00A064AE">
            <w:pPr>
              <w:pStyle w:val="Odstavecseseznamem"/>
            </w:pPr>
          </w:p>
        </w:tc>
      </w:tr>
      <w:tr w:rsidR="00A064AE" w:rsidTr="00A064AE">
        <w:trPr>
          <w:trHeight w:val="604"/>
        </w:trPr>
        <w:tc>
          <w:tcPr>
            <w:tcW w:w="978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064AE" w:rsidRPr="00A00FB9" w:rsidRDefault="00A064AE" w:rsidP="00A064AE"/>
        </w:tc>
      </w:tr>
      <w:tr w:rsidR="00A00FB9" w:rsidTr="00A064AE">
        <w:trPr>
          <w:trHeight w:val="604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0F8" w:rsidRPr="00A00FB9" w:rsidRDefault="008C10F8" w:rsidP="00A064AE">
            <w:r w:rsidRPr="00A00FB9">
              <w:t>Pozn.: Má-li se shromáždění konat pod širým nebem mimo veřejná prostr</w:t>
            </w:r>
            <w:r w:rsidR="00A00FB9" w:rsidRPr="00A00FB9">
              <w:t>anství, je svolavatel povinen k </w:t>
            </w:r>
            <w:r w:rsidRPr="00A00FB9">
              <w:t>oznámení přiložit souhlas toho, kdo je vlastníkem, případně uživatelem pozemku</w:t>
            </w:r>
            <w:r w:rsidR="00A064AE">
              <w:t>.</w:t>
            </w:r>
            <w:bookmarkStart w:id="0" w:name="_GoBack"/>
            <w:bookmarkEnd w:id="0"/>
          </w:p>
        </w:tc>
      </w:tr>
    </w:tbl>
    <w:p w:rsidR="008C10F8" w:rsidRDefault="008C10F8" w:rsidP="00A00FB9"/>
    <w:sectPr w:rsidR="008C10F8" w:rsidSect="00A00FB9">
      <w:pgSz w:w="11918" w:h="16854"/>
      <w:pgMar w:top="1135" w:right="100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1E0A"/>
    <w:multiLevelType w:val="multilevel"/>
    <w:tmpl w:val="8FFAEA8A"/>
    <w:lvl w:ilvl="0">
      <w:start w:val="1"/>
      <w:numFmt w:val="upperRoman"/>
      <w:lvlText w:val="%1."/>
      <w:lvlJc w:val="left"/>
      <w:pPr>
        <w:tabs>
          <w:tab w:val="decimal" w:pos="1481"/>
        </w:tabs>
        <w:ind w:left="1985"/>
      </w:pPr>
      <w:rPr>
        <w:rFonts w:ascii="Arial" w:hAnsi="Arial"/>
        <w:b/>
        <w:strike w:val="0"/>
        <w:color w:val="000000"/>
        <w:spacing w:val="14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396826"/>
    <w:multiLevelType w:val="multilevel"/>
    <w:tmpl w:val="4538088A"/>
    <w:lvl w:ilvl="0">
      <w:start w:val="1"/>
      <w:numFmt w:val="upperRoman"/>
      <w:pStyle w:val="Nadpis1"/>
      <w:lvlText w:val="%1."/>
      <w:lvlJc w:val="left"/>
      <w:pPr>
        <w:tabs>
          <w:tab w:val="decimal" w:pos="1481"/>
        </w:tabs>
        <w:ind w:left="1985"/>
      </w:pPr>
      <w:rPr>
        <w:rFonts w:ascii="Arial" w:hAnsi="Arial"/>
        <w:b/>
        <w:strike w:val="0"/>
        <w:color w:val="000000"/>
        <w:spacing w:val="14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CA"/>
    <w:rsid w:val="00077DFE"/>
    <w:rsid w:val="0028282C"/>
    <w:rsid w:val="003C59CA"/>
    <w:rsid w:val="00565D94"/>
    <w:rsid w:val="0072747A"/>
    <w:rsid w:val="0082229D"/>
    <w:rsid w:val="008C10F8"/>
    <w:rsid w:val="00A00FB9"/>
    <w:rsid w:val="00A0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D94"/>
    <w:pPr>
      <w:ind w:left="142" w:right="176"/>
      <w:jc w:val="both"/>
    </w:pPr>
    <w:rPr>
      <w:rFonts w:ascii="Times New Roman" w:hAnsi="Times New Roman"/>
      <w:color w:val="000000"/>
      <w:spacing w:val="4"/>
      <w:sz w:val="16"/>
      <w:szCs w:val="16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64AE"/>
    <w:pPr>
      <w:numPr>
        <w:numId w:val="1"/>
      </w:numPr>
      <w:spacing w:before="600" w:line="269" w:lineRule="auto"/>
      <w:ind w:left="494" w:hanging="352"/>
      <w:outlineLvl w:val="0"/>
    </w:pPr>
    <w:rPr>
      <w:b/>
      <w:spacing w:val="14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0FB9"/>
    <w:pPr>
      <w:spacing w:before="240"/>
      <w:outlineLvl w:val="1"/>
    </w:pPr>
    <w:rPr>
      <w:rFonts w:cs="Times New Roman"/>
      <w:b/>
      <w:spacing w:val="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65D94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A064AE"/>
    <w:pPr>
      <w:spacing w:before="80" w:after="80"/>
      <w:ind w:right="34"/>
      <w:jc w:val="right"/>
    </w:pPr>
    <w:rPr>
      <w:spacing w:val="8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A064AE"/>
    <w:rPr>
      <w:rFonts w:ascii="Times New Roman" w:hAnsi="Times New Roman"/>
      <w:b/>
      <w:color w:val="000000"/>
      <w:spacing w:val="14"/>
      <w:sz w:val="24"/>
      <w:szCs w:val="1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00FB9"/>
    <w:rPr>
      <w:rFonts w:cs="Times New Roman"/>
      <w:b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A00FB9"/>
    <w:rPr>
      <w:rFonts w:ascii="Arial" w:hAnsi="Arial" w:cs="Times New Roman"/>
      <w:b/>
      <w:color w:val="000000"/>
      <w:spacing w:val="4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A00FB9"/>
    <w:rPr>
      <w:rFonts w:ascii="Times New Roman" w:hAnsi="Times New Roman" w:cs="Times New Roman"/>
      <w:b/>
      <w:color w:val="000000"/>
      <w:spacing w:val="1"/>
      <w:sz w:val="26"/>
      <w:szCs w:val="26"/>
      <w:lang w:val="cs-CZ"/>
    </w:rPr>
  </w:style>
  <w:style w:type="character" w:styleId="Zvraznn">
    <w:name w:val="Emphasis"/>
    <w:uiPriority w:val="20"/>
    <w:qFormat/>
    <w:rsid w:val="00A00FB9"/>
  </w:style>
  <w:style w:type="character" w:customStyle="1" w:styleId="Nadpis3Char">
    <w:name w:val="Nadpis 3 Char"/>
    <w:basedOn w:val="Standardnpsmoodstavce"/>
    <w:link w:val="Nadpis3"/>
    <w:uiPriority w:val="9"/>
    <w:rsid w:val="00565D94"/>
    <w:rPr>
      <w:rFonts w:ascii="Times New Roman" w:hAnsi="Times New Roman" w:cs="Times New Roman"/>
      <w:b/>
      <w:color w:val="000000"/>
      <w:spacing w:val="1"/>
      <w:sz w:val="26"/>
      <w:szCs w:val="26"/>
      <w:lang w:val="cs-CZ"/>
    </w:rPr>
  </w:style>
  <w:style w:type="character" w:styleId="Zstupntext">
    <w:name w:val="Placeholder Text"/>
    <w:basedOn w:val="Standardnpsmoodstavce"/>
    <w:uiPriority w:val="99"/>
    <w:semiHidden/>
    <w:rsid w:val="00A064A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4AE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4AE"/>
    <w:rPr>
      <w:rFonts w:ascii="Tahoma" w:hAnsi="Tahoma" w:cs="Tahoma"/>
      <w:color w:val="000000"/>
      <w:spacing w:val="4"/>
      <w:sz w:val="16"/>
      <w:szCs w:val="16"/>
      <w:lang w:val="cs-CZ"/>
    </w:rPr>
  </w:style>
  <w:style w:type="paragraph" w:styleId="Odstavecseseznamem">
    <w:name w:val="List Paragraph"/>
    <w:basedOn w:val="Bezmezer"/>
    <w:uiPriority w:val="34"/>
    <w:qFormat/>
    <w:rsid w:val="00A064AE"/>
    <w:pPr>
      <w:spacing w:before="0" w:after="0"/>
      <w:jc w:val="left"/>
    </w:pPr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D94"/>
    <w:pPr>
      <w:ind w:left="142" w:right="176"/>
      <w:jc w:val="both"/>
    </w:pPr>
    <w:rPr>
      <w:rFonts w:ascii="Times New Roman" w:hAnsi="Times New Roman"/>
      <w:color w:val="000000"/>
      <w:spacing w:val="4"/>
      <w:sz w:val="16"/>
      <w:szCs w:val="16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64AE"/>
    <w:pPr>
      <w:numPr>
        <w:numId w:val="1"/>
      </w:numPr>
      <w:spacing w:before="600" w:line="269" w:lineRule="auto"/>
      <w:ind w:left="494" w:hanging="352"/>
      <w:outlineLvl w:val="0"/>
    </w:pPr>
    <w:rPr>
      <w:b/>
      <w:spacing w:val="14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0FB9"/>
    <w:pPr>
      <w:spacing w:before="240"/>
      <w:outlineLvl w:val="1"/>
    </w:pPr>
    <w:rPr>
      <w:rFonts w:cs="Times New Roman"/>
      <w:b/>
      <w:spacing w:val="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65D94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A064AE"/>
    <w:pPr>
      <w:spacing w:before="80" w:after="80"/>
      <w:ind w:right="34"/>
      <w:jc w:val="right"/>
    </w:pPr>
    <w:rPr>
      <w:spacing w:val="8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A064AE"/>
    <w:rPr>
      <w:rFonts w:ascii="Times New Roman" w:hAnsi="Times New Roman"/>
      <w:b/>
      <w:color w:val="000000"/>
      <w:spacing w:val="14"/>
      <w:sz w:val="24"/>
      <w:szCs w:val="1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00FB9"/>
    <w:rPr>
      <w:rFonts w:cs="Times New Roman"/>
      <w:b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A00FB9"/>
    <w:rPr>
      <w:rFonts w:ascii="Arial" w:hAnsi="Arial" w:cs="Times New Roman"/>
      <w:b/>
      <w:color w:val="000000"/>
      <w:spacing w:val="4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A00FB9"/>
    <w:rPr>
      <w:rFonts w:ascii="Times New Roman" w:hAnsi="Times New Roman" w:cs="Times New Roman"/>
      <w:b/>
      <w:color w:val="000000"/>
      <w:spacing w:val="1"/>
      <w:sz w:val="26"/>
      <w:szCs w:val="26"/>
      <w:lang w:val="cs-CZ"/>
    </w:rPr>
  </w:style>
  <w:style w:type="character" w:styleId="Zvraznn">
    <w:name w:val="Emphasis"/>
    <w:uiPriority w:val="20"/>
    <w:qFormat/>
    <w:rsid w:val="00A00FB9"/>
  </w:style>
  <w:style w:type="character" w:customStyle="1" w:styleId="Nadpis3Char">
    <w:name w:val="Nadpis 3 Char"/>
    <w:basedOn w:val="Standardnpsmoodstavce"/>
    <w:link w:val="Nadpis3"/>
    <w:uiPriority w:val="9"/>
    <w:rsid w:val="00565D94"/>
    <w:rPr>
      <w:rFonts w:ascii="Times New Roman" w:hAnsi="Times New Roman" w:cs="Times New Roman"/>
      <w:b/>
      <w:color w:val="000000"/>
      <w:spacing w:val="1"/>
      <w:sz w:val="26"/>
      <w:szCs w:val="26"/>
      <w:lang w:val="cs-CZ"/>
    </w:rPr>
  </w:style>
  <w:style w:type="character" w:styleId="Zstupntext">
    <w:name w:val="Placeholder Text"/>
    <w:basedOn w:val="Standardnpsmoodstavce"/>
    <w:uiPriority w:val="99"/>
    <w:semiHidden/>
    <w:rsid w:val="00A064A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4AE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4AE"/>
    <w:rPr>
      <w:rFonts w:ascii="Tahoma" w:hAnsi="Tahoma" w:cs="Tahoma"/>
      <w:color w:val="000000"/>
      <w:spacing w:val="4"/>
      <w:sz w:val="16"/>
      <w:szCs w:val="16"/>
      <w:lang w:val="cs-CZ"/>
    </w:rPr>
  </w:style>
  <w:style w:type="paragraph" w:styleId="Odstavecseseznamem">
    <w:name w:val="List Paragraph"/>
    <w:basedOn w:val="Bezmezer"/>
    <w:uiPriority w:val="34"/>
    <w:qFormat/>
    <w:rsid w:val="00A064AE"/>
    <w:pPr>
      <w:spacing w:before="0" w:after="0"/>
      <w:jc w:val="left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Libochovice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Oslej Dušan Ing.arch.</dc:creator>
  <cp:lastModifiedBy>Ing.arch. Dušan Oslej</cp:lastModifiedBy>
  <cp:revision>3</cp:revision>
  <dcterms:created xsi:type="dcterms:W3CDTF">2016-07-26T13:03:00Z</dcterms:created>
  <dcterms:modified xsi:type="dcterms:W3CDTF">2016-07-28T05:30:00Z</dcterms:modified>
</cp:coreProperties>
</file>